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110" w:rsidRPr="00260110" w:rsidRDefault="00260110" w:rsidP="00260110">
      <w:pPr>
        <w:jc w:val="right"/>
        <w:rPr>
          <w:b/>
          <w:bCs/>
        </w:rPr>
      </w:pPr>
      <w:r w:rsidRPr="00260110">
        <w:rPr>
          <w:b/>
          <w:bCs/>
        </w:rPr>
        <w:t xml:space="preserve">Załącznik Nr </w:t>
      </w:r>
      <w:r>
        <w:rPr>
          <w:b/>
          <w:bCs/>
        </w:rPr>
        <w:t>3</w:t>
      </w:r>
      <w:r w:rsidRPr="00260110">
        <w:rPr>
          <w:b/>
          <w:bCs/>
        </w:rPr>
        <w:t xml:space="preserve"> do Zapytania Ofertowego</w:t>
      </w:r>
    </w:p>
    <w:p w:rsidR="00260110" w:rsidRPr="00260110" w:rsidRDefault="00260110" w:rsidP="00260110">
      <w:pPr>
        <w:rPr>
          <w:b/>
          <w:bCs/>
        </w:rPr>
      </w:pPr>
    </w:p>
    <w:p w:rsidR="00260110" w:rsidRPr="00260110" w:rsidRDefault="00260110" w:rsidP="00260110">
      <w:pPr>
        <w:rPr>
          <w:b/>
          <w:bCs/>
        </w:rPr>
      </w:pPr>
    </w:p>
    <w:p w:rsidR="00260110" w:rsidRPr="00260110" w:rsidRDefault="00260110" w:rsidP="00260110">
      <w:pPr>
        <w:jc w:val="right"/>
      </w:pPr>
      <w:r w:rsidRPr="00260110">
        <w:tab/>
      </w:r>
      <w:r w:rsidRPr="00260110">
        <w:tab/>
      </w:r>
      <w:r w:rsidRPr="00260110">
        <w:tab/>
      </w:r>
      <w:r w:rsidRPr="00260110">
        <w:tab/>
      </w:r>
      <w:r w:rsidRPr="00260110">
        <w:tab/>
      </w:r>
      <w:r w:rsidRPr="00260110">
        <w:tab/>
      </w:r>
      <w:r w:rsidRPr="00260110">
        <w:tab/>
        <w:t>…………….., dnia ………………. r.</w:t>
      </w:r>
    </w:p>
    <w:p w:rsidR="00260110" w:rsidRPr="00260110" w:rsidRDefault="00260110" w:rsidP="00260110"/>
    <w:p w:rsidR="00260110" w:rsidRPr="00260110" w:rsidRDefault="00260110" w:rsidP="00260110">
      <w:pPr>
        <w:jc w:val="center"/>
        <w:rPr>
          <w:b/>
        </w:rPr>
      </w:pPr>
      <w:r w:rsidRPr="00260110">
        <w:rPr>
          <w:b/>
        </w:rPr>
        <w:t>Oświadczenie</w:t>
      </w:r>
    </w:p>
    <w:p w:rsidR="00260110" w:rsidRPr="00260110" w:rsidRDefault="00260110" w:rsidP="00260110"/>
    <w:p w:rsidR="00260110" w:rsidRDefault="00260110" w:rsidP="00260110">
      <w:r w:rsidRPr="00260110">
        <w:t xml:space="preserve">Oświadczam, że nie podlegam wykluczeniu z postępowania w zadaniu </w:t>
      </w:r>
      <w:r w:rsidRPr="00260110">
        <w:br/>
        <w:t>pn.</w:t>
      </w:r>
      <w:bookmarkStart w:id="0" w:name="_Hlk213156168"/>
      <w:r>
        <w:t xml:space="preserve">: </w:t>
      </w:r>
    </w:p>
    <w:p w:rsidR="00260110" w:rsidRPr="00260110" w:rsidRDefault="00260110" w:rsidP="00260110">
      <w:r w:rsidRPr="00260110">
        <w:t xml:space="preserve">Część I : </w:t>
      </w:r>
      <w:bookmarkStart w:id="1" w:name="_Hlk84245445"/>
    </w:p>
    <w:p w:rsidR="00260110" w:rsidRPr="00260110" w:rsidRDefault="00260110" w:rsidP="00260110">
      <w:pPr>
        <w:rPr>
          <w:bCs/>
        </w:rPr>
      </w:pPr>
      <w:bookmarkStart w:id="2" w:name="_Hlk21606280"/>
      <w:bookmarkStart w:id="3" w:name="_Hlk212722184"/>
      <w:bookmarkEnd w:id="1"/>
      <w:r w:rsidRPr="00260110">
        <w:rPr>
          <w:b/>
        </w:rPr>
        <w:t xml:space="preserve">Zakup i dostawa agregatu prądotwórczego o mocy 100 kW/ 125 kVA -  </w:t>
      </w:r>
      <w:r w:rsidRPr="00260110">
        <w:rPr>
          <w:bCs/>
        </w:rPr>
        <w:t>w ramach zadania</w:t>
      </w:r>
      <w:bookmarkEnd w:id="2"/>
      <w:r w:rsidRPr="00260110">
        <w:rPr>
          <w:bCs/>
        </w:rPr>
        <w:t xml:space="preserve"> z zakresu ochrony ludności i obrony cywilnej.</w:t>
      </w:r>
    </w:p>
    <w:p w:rsidR="00260110" w:rsidRPr="00260110" w:rsidRDefault="00260110" w:rsidP="00260110">
      <w:r w:rsidRPr="00260110">
        <w:rPr>
          <w:bCs/>
        </w:rPr>
        <w:t xml:space="preserve">Część II :  </w:t>
      </w:r>
    </w:p>
    <w:bookmarkEnd w:id="3"/>
    <w:p w:rsidR="00260110" w:rsidRPr="00260110" w:rsidRDefault="00260110" w:rsidP="00260110">
      <w:r w:rsidRPr="00260110">
        <w:rPr>
          <w:b/>
        </w:rPr>
        <w:t>Zakup i dostawa zasobów niezbędnych do realizacji zadań OL i OC</w:t>
      </w:r>
      <w:r w:rsidRPr="00260110">
        <w:t xml:space="preserve"> - </w:t>
      </w:r>
      <w:r w:rsidRPr="00260110">
        <w:rPr>
          <w:bCs/>
        </w:rPr>
        <w:t>w ramach zadania z zakresu ochrony ludności i obrony cywilnej -  zakup agregatów prądotwórczych o mocy 7kW</w:t>
      </w:r>
    </w:p>
    <w:bookmarkEnd w:id="0"/>
    <w:p w:rsidR="00260110" w:rsidRPr="00260110" w:rsidRDefault="00260110" w:rsidP="00260110">
      <w:pPr>
        <w:rPr>
          <w:b/>
        </w:rPr>
      </w:pPr>
      <w:r w:rsidRPr="00260110">
        <w:br/>
        <w:t xml:space="preserve"> na podstawie przesłanki wynikającej z art. 7 ust. 1 ustawy z dnia 13 kwietnia 2022 r. o szczególnych rozwiązaniach w zakresie przeciwdziałania wspieraniu agresji na Ukrainę oraz służących obronie bezpieczeństwa narodowego.</w:t>
      </w:r>
      <w:bookmarkStart w:id="4" w:name="_GoBack"/>
      <w:bookmarkEnd w:id="4"/>
    </w:p>
    <w:p w:rsidR="00260110" w:rsidRPr="00260110" w:rsidRDefault="00260110" w:rsidP="00260110"/>
    <w:p w:rsidR="00260110" w:rsidRPr="00260110" w:rsidRDefault="00260110" w:rsidP="00260110"/>
    <w:p w:rsidR="00260110" w:rsidRPr="00260110" w:rsidRDefault="00260110" w:rsidP="00260110">
      <w:pPr>
        <w:jc w:val="right"/>
      </w:pPr>
      <w:r w:rsidRPr="00260110">
        <w:t>…………………………………..</w:t>
      </w:r>
    </w:p>
    <w:p w:rsidR="00260110" w:rsidRPr="00260110" w:rsidRDefault="00260110" w:rsidP="00260110">
      <w:r w:rsidRPr="00260110">
        <w:tab/>
      </w:r>
      <w:r w:rsidRPr="00260110">
        <w:tab/>
      </w:r>
      <w:r w:rsidRPr="00260110">
        <w:tab/>
      </w:r>
      <w:r w:rsidRPr="00260110">
        <w:tab/>
      </w:r>
      <w:r w:rsidRPr="00260110">
        <w:tab/>
      </w:r>
      <w:r w:rsidRPr="00260110">
        <w:tab/>
      </w:r>
      <w:r w:rsidRPr="00260110">
        <w:tab/>
      </w:r>
      <w:r w:rsidRPr="00260110">
        <w:tab/>
        <w:t xml:space="preserve">        (Podpis osoby upoważnionej)</w:t>
      </w:r>
    </w:p>
    <w:p w:rsidR="00B655E4" w:rsidRDefault="00260110"/>
    <w:sectPr w:rsidR="00B65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110"/>
    <w:rsid w:val="00260110"/>
    <w:rsid w:val="0065739D"/>
    <w:rsid w:val="00806D44"/>
    <w:rsid w:val="00DD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6E541"/>
  <w15:chartTrackingRefBased/>
  <w15:docId w15:val="{5C4A43ED-1CEF-48F3-A67F-242453294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Kaźmierczak</dc:creator>
  <cp:keywords/>
  <dc:description/>
  <cp:lastModifiedBy>Artur Kaźmierczak</cp:lastModifiedBy>
  <cp:revision>1</cp:revision>
  <dcterms:created xsi:type="dcterms:W3CDTF">2025-11-04T13:26:00Z</dcterms:created>
  <dcterms:modified xsi:type="dcterms:W3CDTF">2025-11-04T13:28:00Z</dcterms:modified>
</cp:coreProperties>
</file>